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B350" w14:textId="4DB6340F" w:rsidR="00370692" w:rsidRDefault="00092243" w:rsidP="00092243">
      <w:pPr>
        <w:jc w:val="center"/>
      </w:pPr>
      <w:r>
        <w:rPr>
          <w:noProof/>
        </w:rPr>
        <w:drawing>
          <wp:inline distT="0" distB="0" distL="0" distR="0" wp14:anchorId="43925D68" wp14:editId="61162776">
            <wp:extent cx="1490400" cy="851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Logo i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12" cy="8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E1AD" w14:textId="77777777" w:rsidR="00092243" w:rsidRDefault="00092243" w:rsidP="00092243">
      <w:r>
        <w:t>For Immediate Release:</w:t>
      </w:r>
    </w:p>
    <w:p w14:paraId="0C9F9838" w14:textId="77777777" w:rsidR="00092243" w:rsidRDefault="00092243" w:rsidP="00092243">
      <w:pPr>
        <w:jc w:val="right"/>
      </w:pPr>
      <w:r>
        <w:t>For more information, contact:</w:t>
      </w:r>
    </w:p>
    <w:p w14:paraId="619F653F" w14:textId="77777777" w:rsidR="00092243" w:rsidRDefault="00092243" w:rsidP="00092243">
      <w:pPr>
        <w:jc w:val="right"/>
      </w:pPr>
      <w:proofErr w:type="spellStart"/>
      <w:r>
        <w:t>Becci</w:t>
      </w:r>
      <w:proofErr w:type="spellEnd"/>
      <w:r>
        <w:t xml:space="preserve"> Hart or Lauren Bland</w:t>
      </w:r>
    </w:p>
    <w:p w14:paraId="3AFC17F9" w14:textId="77777777" w:rsidR="00092243" w:rsidRDefault="00092243" w:rsidP="00092243">
      <w:pPr>
        <w:jc w:val="right"/>
      </w:pPr>
      <w:proofErr w:type="spellStart"/>
      <w:r>
        <w:t>Intermark</w:t>
      </w:r>
      <w:proofErr w:type="spellEnd"/>
      <w:r>
        <w:t xml:space="preserve"> Group</w:t>
      </w:r>
    </w:p>
    <w:p w14:paraId="74308F7C" w14:textId="77777777" w:rsidR="00092243" w:rsidRDefault="00092243" w:rsidP="00092243">
      <w:pPr>
        <w:jc w:val="right"/>
      </w:pPr>
      <w:r>
        <w:t>205.803.0000</w:t>
      </w:r>
    </w:p>
    <w:p w14:paraId="61F7F8B7" w14:textId="010D7973" w:rsidR="00092243" w:rsidRDefault="00092243"/>
    <w:p w14:paraId="7CF8D2A4" w14:textId="05FD74B2" w:rsidR="00092243" w:rsidRDefault="00092243"/>
    <w:p w14:paraId="677292D3" w14:textId="2A5D2A1A" w:rsidR="00092243" w:rsidRPr="00092243" w:rsidRDefault="00092243" w:rsidP="00092243">
      <w:pPr>
        <w:jc w:val="center"/>
        <w:rPr>
          <w:b/>
          <w:bCs/>
          <w:u w:val="single"/>
        </w:rPr>
      </w:pPr>
      <w:r w:rsidRPr="00092243">
        <w:rPr>
          <w:b/>
          <w:bCs/>
          <w:u w:val="single"/>
        </w:rPr>
        <w:t>BEST MAX BUS DRIVER ANNOUNCED AT OTHER AWARDS</w:t>
      </w:r>
    </w:p>
    <w:p w14:paraId="5324E7A8" w14:textId="49D80B6C" w:rsidR="00092243" w:rsidRPr="00092243" w:rsidRDefault="00092243" w:rsidP="00092243">
      <w:pPr>
        <w:jc w:val="center"/>
        <w:rPr>
          <w:b/>
          <w:bCs/>
          <w:u w:val="single"/>
        </w:rPr>
      </w:pPr>
    </w:p>
    <w:p w14:paraId="003AFD96" w14:textId="2458A364" w:rsidR="00092243" w:rsidRDefault="00092243" w:rsidP="00092243">
      <w:pPr>
        <w:jc w:val="center"/>
        <w:rPr>
          <w:b/>
          <w:bCs/>
          <w:u w:val="single"/>
        </w:rPr>
      </w:pPr>
      <w:r w:rsidRPr="00092243">
        <w:rPr>
          <w:b/>
          <w:bCs/>
          <w:u w:val="single"/>
        </w:rPr>
        <w:t xml:space="preserve">Birmingham Voted Online and during National Get </w:t>
      </w:r>
      <w:proofErr w:type="gramStart"/>
      <w:r w:rsidRPr="00092243">
        <w:rPr>
          <w:b/>
          <w:bCs/>
          <w:u w:val="single"/>
        </w:rPr>
        <w:t>On</w:t>
      </w:r>
      <w:proofErr w:type="gramEnd"/>
      <w:r w:rsidRPr="00092243">
        <w:rPr>
          <w:b/>
          <w:bCs/>
          <w:u w:val="single"/>
        </w:rPr>
        <w:t xml:space="preserve"> Board Day</w:t>
      </w:r>
    </w:p>
    <w:p w14:paraId="7780F962" w14:textId="29EC1E70" w:rsidR="00092243" w:rsidRDefault="00092243" w:rsidP="00092243">
      <w:pPr>
        <w:rPr>
          <w:b/>
          <w:bCs/>
          <w:u w:val="single"/>
        </w:rPr>
      </w:pPr>
    </w:p>
    <w:p w14:paraId="62586FA6" w14:textId="06EC02F0" w:rsidR="00092243" w:rsidRDefault="00092243" w:rsidP="00092243">
      <w:r>
        <w:t xml:space="preserve">Birmingham, AL (May 15, 2019). – </w:t>
      </w:r>
      <w:r w:rsidR="007A500D">
        <w:t xml:space="preserve">Winners of The Other Awards were announced last night, including Best MAX Bus Driver, Ms. </w:t>
      </w:r>
      <w:proofErr w:type="spellStart"/>
      <w:r w:rsidR="007A500D">
        <w:t>Nioka</w:t>
      </w:r>
      <w:proofErr w:type="spellEnd"/>
      <w:r w:rsidR="007A500D">
        <w:t xml:space="preserve"> (</w:t>
      </w:r>
      <w:proofErr w:type="spellStart"/>
      <w:r w:rsidR="007A500D">
        <w:t>Co</w:t>
      </w:r>
      <w:r w:rsidR="00036FD3">
        <w:t>C</w:t>
      </w:r>
      <w:r w:rsidR="007A500D">
        <w:t>o</w:t>
      </w:r>
      <w:proofErr w:type="spellEnd"/>
      <w:r w:rsidR="007A500D">
        <w:t>) Boyce.  The Other Awards were created to honor those in our community who are often the unsung hero, those doing great things but receiving no recognition.</w:t>
      </w:r>
    </w:p>
    <w:p w14:paraId="3B00DF08" w14:textId="2B790B2D" w:rsidR="007A500D" w:rsidRDefault="007A500D" w:rsidP="00092243"/>
    <w:p w14:paraId="5DAE8BF2" w14:textId="4E4281C1" w:rsidR="007A500D" w:rsidRDefault="007A500D" w:rsidP="00092243">
      <w:r>
        <w:t xml:space="preserve">The awards were based on online nominations and votes cast by riders at MAX’s Central Station on National Get </w:t>
      </w:r>
      <w:proofErr w:type="gramStart"/>
      <w:r>
        <w:t>On</w:t>
      </w:r>
      <w:proofErr w:type="gramEnd"/>
      <w:r>
        <w:t xml:space="preserve"> Board Day.  Other categories included Birmingham Cheerleader, Favorite Birmingham City School Teacher, Funniest Person and Favorite Service Industry Worker (barista, bus boy, server, kitchen staff, bartender, etc.)</w:t>
      </w:r>
    </w:p>
    <w:p w14:paraId="687895C3" w14:textId="75165312" w:rsidR="00036FD3" w:rsidRDefault="00036FD3" w:rsidP="00092243"/>
    <w:p w14:paraId="747DD5B1" w14:textId="40FE7C5C" w:rsidR="00036FD3" w:rsidRDefault="00036FD3" w:rsidP="00092243">
      <w:r>
        <w:t xml:space="preserve">“We aren’t surprised that our riders chose Ms. Boyce,” said XXX.  “People always stop her when she is walking through Central Station with a friendly greeting and it is </w:t>
      </w:r>
      <w:proofErr w:type="gramStart"/>
      <w:r>
        <w:t>obvious</w:t>
      </w:r>
      <w:proofErr w:type="gramEnd"/>
      <w:r>
        <w:t xml:space="preserve"> she is very well liked and respected.”</w:t>
      </w:r>
    </w:p>
    <w:p w14:paraId="7DF5B973" w14:textId="56D85D6C" w:rsidR="00036FD3" w:rsidRDefault="00036FD3" w:rsidP="00092243"/>
    <w:p w14:paraId="4584E0C2" w14:textId="2B92F784" w:rsidR="00036FD3" w:rsidRDefault="00036FD3" w:rsidP="00092243">
      <w:r>
        <w:t xml:space="preserve">Ms. Boyce has been driving for the Birmingham-Jefferson County Transit Authority for almost three and a half years.  She is currently driving buses on a range of routes including the #12, #18, #25, #26 and the 280 </w:t>
      </w:r>
      <w:proofErr w:type="gramStart"/>
      <w:r>
        <w:t>route</w:t>
      </w:r>
      <w:proofErr w:type="gramEnd"/>
      <w:r>
        <w:t xml:space="preserve">.  </w:t>
      </w:r>
    </w:p>
    <w:p w14:paraId="402E40D8" w14:textId="497A8528" w:rsidR="00036FD3" w:rsidRDefault="00036FD3" w:rsidP="00092243"/>
    <w:p w14:paraId="7C533A3A" w14:textId="4490361B" w:rsidR="00036FD3" w:rsidRDefault="00036FD3" w:rsidP="00092243">
      <w:r>
        <w:t>“My philosophy has always been that doing what’s right is right, just not always easy,” Ms. Boyce offered.  “It is important to me that I try to notice things about people as individuals, find a way to encourage or lift them up.  Our drivers are the face of the BJCTA, the first and last person a rider sees when they ride our buses.</w:t>
      </w:r>
      <w:r w:rsidR="00CF2820">
        <w:t xml:space="preserve">  We have the ability to genuinely impact their day and I take that seriously.</w:t>
      </w:r>
      <w:r>
        <w:t>”</w:t>
      </w:r>
    </w:p>
    <w:p w14:paraId="6B787C87" w14:textId="084E3544" w:rsidR="00CF2820" w:rsidRDefault="00CF2820" w:rsidP="00092243"/>
    <w:p w14:paraId="3B5E2CAC" w14:textId="77777777" w:rsidR="00CF2820" w:rsidRPr="00092243" w:rsidRDefault="00CF2820" w:rsidP="00092243">
      <w:bookmarkStart w:id="0" w:name="_GoBack"/>
      <w:bookmarkEnd w:id="0"/>
    </w:p>
    <w:sectPr w:rsidR="00CF2820" w:rsidRPr="00092243" w:rsidSect="00FA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3"/>
    <w:rsid w:val="00036FD3"/>
    <w:rsid w:val="00092243"/>
    <w:rsid w:val="00262A72"/>
    <w:rsid w:val="007A500D"/>
    <w:rsid w:val="00CF2820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48AE6"/>
  <w15:chartTrackingRefBased/>
  <w15:docId w15:val="{B426D42E-465D-1946-8099-275D275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Hart, Becci</cp:lastModifiedBy>
  <cp:revision>1</cp:revision>
  <dcterms:created xsi:type="dcterms:W3CDTF">2019-05-15T14:17:00Z</dcterms:created>
  <dcterms:modified xsi:type="dcterms:W3CDTF">2019-05-15T15:51:00Z</dcterms:modified>
</cp:coreProperties>
</file>