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A5C9" w14:textId="30ECDE8A" w:rsidR="00282BDB" w:rsidRPr="00FF148B" w:rsidRDefault="00282BDB" w:rsidP="00282BDB">
      <w:pPr>
        <w:jc w:val="center"/>
        <w:rPr>
          <w:i/>
          <w:color w:val="000000" w:themeColor="text1"/>
        </w:rPr>
      </w:pPr>
      <w:r>
        <w:rPr>
          <w:b/>
          <w:u w:val="single"/>
        </w:rPr>
        <w:t>BJCTA Announces Change in Customer Care Center Hours of Operation</w:t>
      </w:r>
      <w:r>
        <w:rPr>
          <w:b/>
          <w:u w:val="single"/>
        </w:rPr>
        <w:br/>
      </w:r>
      <w:r w:rsidRPr="00FF148B">
        <w:rPr>
          <w:i/>
          <w:color w:val="000000" w:themeColor="text1"/>
        </w:rPr>
        <w:t xml:space="preserve">Change </w:t>
      </w:r>
      <w:r w:rsidR="00FF148B">
        <w:rPr>
          <w:i/>
          <w:color w:val="000000" w:themeColor="text1"/>
        </w:rPr>
        <w:t>will</w:t>
      </w:r>
      <w:r w:rsidRPr="00FF148B">
        <w:rPr>
          <w:i/>
          <w:color w:val="000000" w:themeColor="text1"/>
        </w:rPr>
        <w:t xml:space="preserve"> be implemented on June 3, 2019.</w:t>
      </w:r>
    </w:p>
    <w:p w14:paraId="7A16CA10" w14:textId="7FA515D8" w:rsidR="00282BDB" w:rsidRPr="00FF148B" w:rsidRDefault="00FF148B" w:rsidP="00FF148B">
      <w:pPr>
        <w:rPr>
          <w:b/>
          <w:color w:val="000000" w:themeColor="text1"/>
        </w:rPr>
      </w:pPr>
      <w:r>
        <w:rPr>
          <w:color w:val="000000" w:themeColor="text1"/>
        </w:rPr>
        <w:br/>
      </w:r>
      <w:r>
        <w:rPr>
          <w:b/>
          <w:color w:val="000000" w:themeColor="text1"/>
        </w:rPr>
        <w:t xml:space="preserve">Birmingham, AL (May 3, 2019) – </w:t>
      </w:r>
      <w:r w:rsidR="00282BDB" w:rsidRPr="00FF148B">
        <w:rPr>
          <w:color w:val="000000" w:themeColor="text1"/>
        </w:rPr>
        <w:t>Beginning Monday, June 3</w:t>
      </w:r>
      <w:r w:rsidR="00282BDB" w:rsidRPr="00FF148B">
        <w:rPr>
          <w:color w:val="000000" w:themeColor="text1"/>
          <w:vertAlign w:val="superscript"/>
        </w:rPr>
        <w:t>rd</w:t>
      </w:r>
      <w:r w:rsidR="00282BDB" w:rsidRPr="00FF148B">
        <w:rPr>
          <w:color w:val="000000" w:themeColor="text1"/>
        </w:rPr>
        <w:t xml:space="preserve"> the </w:t>
      </w:r>
      <w:r w:rsidR="00D70CE9">
        <w:rPr>
          <w:color w:val="000000" w:themeColor="text1"/>
        </w:rPr>
        <w:t>Birmingham-Jefferson County Transit Authority</w:t>
      </w:r>
      <w:r w:rsidR="00D70CE9" w:rsidRPr="00FF148B">
        <w:rPr>
          <w:color w:val="000000" w:themeColor="text1"/>
        </w:rPr>
        <w:t xml:space="preserve"> </w:t>
      </w:r>
      <w:r w:rsidR="00282BDB" w:rsidRPr="00FF148B">
        <w:rPr>
          <w:color w:val="000000" w:themeColor="text1"/>
        </w:rPr>
        <w:t xml:space="preserve">Customer Care Center will open later Monday through Saturday and close one hour earlier on Saturday in the Fixed Route Center. The Paratransit Center will only open </w:t>
      </w:r>
      <w:r w:rsidR="00282BDB" w:rsidRPr="00AA68A8">
        <w:rPr>
          <w:color w:val="000000" w:themeColor="text1"/>
        </w:rPr>
        <w:t xml:space="preserve">for </w:t>
      </w:r>
      <w:r w:rsidR="00AA68A8" w:rsidRPr="00AA68A8">
        <w:rPr>
          <w:color w:val="000000" w:themeColor="text1"/>
        </w:rPr>
        <w:t>f</w:t>
      </w:r>
      <w:r w:rsidR="00AA68A8">
        <w:rPr>
          <w:color w:val="000000" w:themeColor="text1"/>
        </w:rPr>
        <w:t>ive</w:t>
      </w:r>
      <w:r w:rsidR="00AA68A8" w:rsidRPr="00AA68A8">
        <w:rPr>
          <w:color w:val="000000" w:themeColor="text1"/>
        </w:rPr>
        <w:t xml:space="preserve"> </w:t>
      </w:r>
      <w:r w:rsidR="00282BDB" w:rsidRPr="00AA68A8">
        <w:rPr>
          <w:color w:val="000000" w:themeColor="text1"/>
        </w:rPr>
        <w:t>hours on Sunday.</w:t>
      </w:r>
      <w:r w:rsidR="00282BDB" w:rsidRPr="00FF148B">
        <w:rPr>
          <w:color w:val="000000" w:themeColor="text1"/>
        </w:rPr>
        <w:t xml:space="preserve"> These changes were based on data collected which show a limited call pattern before 5:30 AM and after 8 PM. </w:t>
      </w:r>
      <w:r>
        <w:rPr>
          <w:color w:val="000000" w:themeColor="text1"/>
        </w:rPr>
        <w:t xml:space="preserve">Weekly hours are outlined as follows: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148B" w14:paraId="7696610A" w14:textId="77777777" w:rsidTr="00FF1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AEA618" w14:textId="7BC3CB19" w:rsidR="00FF148B" w:rsidRPr="00FF148B" w:rsidRDefault="00FF148B" w:rsidP="00282BDB">
            <w:pPr>
              <w:jc w:val="center"/>
              <w:rPr>
                <w:i/>
              </w:rPr>
            </w:pPr>
            <w:r w:rsidRPr="00FF148B">
              <w:rPr>
                <w:i/>
              </w:rPr>
              <w:t>FIXED ROUTE</w:t>
            </w:r>
          </w:p>
        </w:tc>
        <w:tc>
          <w:tcPr>
            <w:tcW w:w="4675" w:type="dxa"/>
          </w:tcPr>
          <w:p w14:paraId="7126BFBB" w14:textId="60BD6376" w:rsidR="00FF148B" w:rsidRPr="00FF148B" w:rsidRDefault="00FF148B" w:rsidP="00282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F148B">
              <w:rPr>
                <w:i/>
              </w:rPr>
              <w:t xml:space="preserve">PARATRANSIT </w:t>
            </w:r>
          </w:p>
        </w:tc>
      </w:tr>
      <w:tr w:rsidR="00FF148B" w14:paraId="434530BA" w14:textId="77777777" w:rsidTr="00FF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4338CB" w14:textId="77777777" w:rsidR="00FF148B" w:rsidRPr="00FF148B" w:rsidRDefault="00FF148B" w:rsidP="00282BDB">
            <w:pPr>
              <w:jc w:val="center"/>
              <w:rPr>
                <w:i/>
              </w:rPr>
            </w:pPr>
          </w:p>
        </w:tc>
        <w:tc>
          <w:tcPr>
            <w:tcW w:w="4675" w:type="dxa"/>
          </w:tcPr>
          <w:p w14:paraId="15E6688A" w14:textId="77777777" w:rsidR="00FF148B" w:rsidRPr="00FF148B" w:rsidRDefault="00FF148B" w:rsidP="00282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F148B" w14:paraId="7F311525" w14:textId="77777777" w:rsidTr="00FF1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215C36F" w14:textId="671AD352" w:rsidR="00FF148B" w:rsidRPr="00FF148B" w:rsidRDefault="00FF148B" w:rsidP="00FF148B">
            <w:pPr>
              <w:jc w:val="center"/>
              <w:rPr>
                <w:i/>
              </w:rPr>
            </w:pPr>
            <w:r w:rsidRPr="00FF148B">
              <w:rPr>
                <w:i/>
              </w:rPr>
              <w:t>MONDAY – FRIDAY</w:t>
            </w:r>
          </w:p>
        </w:tc>
        <w:tc>
          <w:tcPr>
            <w:tcW w:w="4675" w:type="dxa"/>
          </w:tcPr>
          <w:p w14:paraId="17F7241C" w14:textId="3B3EAF7F" w:rsidR="00FF148B" w:rsidRDefault="00FF148B" w:rsidP="00FF14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F148B">
              <w:rPr>
                <w:b/>
                <w:i/>
              </w:rPr>
              <w:t>MONDAY – FRIDAY</w:t>
            </w:r>
          </w:p>
        </w:tc>
      </w:tr>
      <w:tr w:rsidR="00FF148B" w14:paraId="19D5C2B2" w14:textId="77777777" w:rsidTr="00FF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052E85" w14:textId="67B0D652" w:rsidR="00FF148B" w:rsidRPr="00FF148B" w:rsidRDefault="00FF148B" w:rsidP="00FF148B">
            <w:pPr>
              <w:jc w:val="center"/>
              <w:rPr>
                <w:b w:val="0"/>
                <w:i/>
              </w:rPr>
            </w:pPr>
            <w:r w:rsidRPr="00FF148B">
              <w:rPr>
                <w:b w:val="0"/>
                <w:i/>
              </w:rPr>
              <w:t>5:30 AM – 9:00 PM</w:t>
            </w:r>
          </w:p>
        </w:tc>
        <w:tc>
          <w:tcPr>
            <w:tcW w:w="4675" w:type="dxa"/>
          </w:tcPr>
          <w:p w14:paraId="76D66461" w14:textId="6EDF6CA8" w:rsidR="00FF148B" w:rsidRDefault="00FF148B" w:rsidP="00FF14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5:30 AM – 9:00 PM</w:t>
            </w:r>
          </w:p>
        </w:tc>
      </w:tr>
      <w:tr w:rsidR="00FF148B" w14:paraId="7F9ED233" w14:textId="77777777" w:rsidTr="00FF1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9AD80B" w14:textId="77777777" w:rsidR="00FF148B" w:rsidRDefault="00FF148B" w:rsidP="00FF148B">
            <w:pPr>
              <w:jc w:val="center"/>
              <w:rPr>
                <w:i/>
              </w:rPr>
            </w:pPr>
          </w:p>
        </w:tc>
        <w:tc>
          <w:tcPr>
            <w:tcW w:w="4675" w:type="dxa"/>
          </w:tcPr>
          <w:p w14:paraId="275EEC5F" w14:textId="77777777" w:rsidR="00FF148B" w:rsidRDefault="00FF148B" w:rsidP="00FF14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F148B" w14:paraId="7A3306F3" w14:textId="77777777" w:rsidTr="00FF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F2D8A1" w14:textId="5319C45B" w:rsidR="00FF148B" w:rsidRPr="00FF148B" w:rsidRDefault="00FF148B" w:rsidP="00FF148B">
            <w:pPr>
              <w:jc w:val="center"/>
              <w:rPr>
                <w:i/>
              </w:rPr>
            </w:pPr>
            <w:r w:rsidRPr="00FF148B">
              <w:rPr>
                <w:i/>
              </w:rPr>
              <w:t>SATURDAY</w:t>
            </w:r>
          </w:p>
        </w:tc>
        <w:tc>
          <w:tcPr>
            <w:tcW w:w="4675" w:type="dxa"/>
          </w:tcPr>
          <w:p w14:paraId="216D53C2" w14:textId="0C585ADA" w:rsidR="00FF148B" w:rsidRDefault="00FF148B" w:rsidP="00FF14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F148B">
              <w:rPr>
                <w:b/>
                <w:i/>
              </w:rPr>
              <w:t>SATURDAY</w:t>
            </w:r>
          </w:p>
        </w:tc>
      </w:tr>
      <w:tr w:rsidR="00FF148B" w14:paraId="37DA1299" w14:textId="77777777" w:rsidTr="00FF1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9E9171" w14:textId="72D95B07" w:rsidR="00FF148B" w:rsidRPr="00FF148B" w:rsidRDefault="00FF148B" w:rsidP="00FF148B">
            <w:pPr>
              <w:jc w:val="center"/>
              <w:rPr>
                <w:b w:val="0"/>
                <w:i/>
              </w:rPr>
            </w:pPr>
            <w:r w:rsidRPr="00FF148B">
              <w:rPr>
                <w:b w:val="0"/>
                <w:i/>
              </w:rPr>
              <w:t>6:00 AM – 8:00 PM</w:t>
            </w:r>
          </w:p>
        </w:tc>
        <w:tc>
          <w:tcPr>
            <w:tcW w:w="4675" w:type="dxa"/>
          </w:tcPr>
          <w:p w14:paraId="683E4496" w14:textId="34A20D60" w:rsidR="00FF148B" w:rsidRDefault="00FF148B" w:rsidP="00FF14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6:00 AM – 8:00 PM</w:t>
            </w:r>
          </w:p>
        </w:tc>
      </w:tr>
      <w:tr w:rsidR="00FF148B" w14:paraId="1B095BBB" w14:textId="77777777" w:rsidTr="00FF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2CA239" w14:textId="77777777" w:rsidR="00FF148B" w:rsidRDefault="00FF148B" w:rsidP="00FF148B">
            <w:pPr>
              <w:jc w:val="center"/>
              <w:rPr>
                <w:i/>
              </w:rPr>
            </w:pPr>
          </w:p>
        </w:tc>
        <w:tc>
          <w:tcPr>
            <w:tcW w:w="4675" w:type="dxa"/>
          </w:tcPr>
          <w:p w14:paraId="31581423" w14:textId="77777777" w:rsidR="00FF148B" w:rsidRDefault="00FF148B" w:rsidP="00FF14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F148B" w14:paraId="1F1E0C7F" w14:textId="77777777" w:rsidTr="00FF1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6D8824" w14:textId="75219F62" w:rsidR="00FF148B" w:rsidRPr="00FF148B" w:rsidRDefault="00FF148B" w:rsidP="00FF148B">
            <w:pPr>
              <w:jc w:val="center"/>
              <w:rPr>
                <w:i/>
              </w:rPr>
            </w:pPr>
            <w:r w:rsidRPr="00FF148B">
              <w:rPr>
                <w:i/>
              </w:rPr>
              <w:t>SUNDAY</w:t>
            </w:r>
          </w:p>
        </w:tc>
        <w:tc>
          <w:tcPr>
            <w:tcW w:w="4675" w:type="dxa"/>
          </w:tcPr>
          <w:p w14:paraId="570CBF91" w14:textId="47E7EDD9" w:rsidR="00FF148B" w:rsidRDefault="00FF148B" w:rsidP="00FF14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F148B">
              <w:rPr>
                <w:b/>
                <w:i/>
              </w:rPr>
              <w:t>SUNDAY</w:t>
            </w:r>
          </w:p>
        </w:tc>
      </w:tr>
      <w:tr w:rsidR="00FF148B" w14:paraId="1CDAD602" w14:textId="77777777" w:rsidTr="00FF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CA353F" w14:textId="11D5CC1F" w:rsidR="00FF148B" w:rsidRPr="00FF148B" w:rsidRDefault="00FF148B" w:rsidP="00FF148B">
            <w:pPr>
              <w:jc w:val="center"/>
              <w:rPr>
                <w:b w:val="0"/>
                <w:i/>
              </w:rPr>
            </w:pPr>
            <w:r w:rsidRPr="00FF148B">
              <w:rPr>
                <w:b w:val="0"/>
                <w:i/>
              </w:rPr>
              <w:t>CLOSED</w:t>
            </w:r>
          </w:p>
        </w:tc>
        <w:tc>
          <w:tcPr>
            <w:tcW w:w="4675" w:type="dxa"/>
          </w:tcPr>
          <w:p w14:paraId="446975D9" w14:textId="21B2BC1F" w:rsidR="00FF148B" w:rsidRDefault="00FF148B" w:rsidP="00FF14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12:00 PM – 5:00 PM </w:t>
            </w:r>
          </w:p>
        </w:tc>
      </w:tr>
      <w:tr w:rsidR="00FF148B" w14:paraId="6C2D45A8" w14:textId="77777777" w:rsidTr="00FF1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4EEC7B" w14:textId="77777777" w:rsidR="00FF148B" w:rsidRDefault="00FF148B" w:rsidP="00FF148B">
            <w:pPr>
              <w:jc w:val="center"/>
              <w:rPr>
                <w:i/>
              </w:rPr>
            </w:pPr>
          </w:p>
        </w:tc>
        <w:tc>
          <w:tcPr>
            <w:tcW w:w="4675" w:type="dxa"/>
          </w:tcPr>
          <w:p w14:paraId="70D31082" w14:textId="77777777" w:rsidR="00FF148B" w:rsidRDefault="00FF148B" w:rsidP="00FF14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1DB63471" w14:textId="77777777" w:rsidR="00282BDB" w:rsidRDefault="00282BDB" w:rsidP="00282BDB">
      <w:pPr>
        <w:jc w:val="center"/>
        <w:rPr>
          <w:i/>
        </w:rPr>
      </w:pPr>
    </w:p>
    <w:p w14:paraId="0DC3361F" w14:textId="61A04B28" w:rsidR="00282BDB" w:rsidRDefault="00D70CE9" w:rsidP="00D70CE9">
      <w:r>
        <w:t>The Customer Care Center, which can be reached by calling (205) 521-0101, is available to answer riders questions and assist with any issues or concerns.</w:t>
      </w:r>
    </w:p>
    <w:p w14:paraId="7FEC7B7E" w14:textId="045E430E" w:rsidR="00D70CE9" w:rsidRDefault="00D70CE9" w:rsidP="00D70CE9">
      <w:r>
        <w:t xml:space="preserve">“We are continually looking at everything we do in an effort to offer our riders the best service possible,” said </w:t>
      </w:r>
      <w:r w:rsidR="00500BB5">
        <w:t>Myrna Pittman, director of customer care and marketing</w:t>
      </w:r>
      <w:bookmarkStart w:id="0" w:name="_GoBack"/>
      <w:bookmarkEnd w:id="0"/>
      <w:r>
        <w:t>.  “It is important that our customer care center be open the hours when the largest number of our riders require assistance, therefore we made the changes to reflect that.”</w:t>
      </w:r>
    </w:p>
    <w:p w14:paraId="451D9821" w14:textId="77777777" w:rsidR="00D70CE9" w:rsidRPr="00A4511F" w:rsidRDefault="00D70CE9" w:rsidP="00D70CE9">
      <w:pPr>
        <w:rPr>
          <w:rFonts w:cstheme="minorHAnsi"/>
          <w:color w:val="000000" w:themeColor="text1"/>
        </w:rPr>
      </w:pPr>
      <w:r w:rsidRPr="00A4511F">
        <w:rPr>
          <w:rFonts w:cstheme="minorHAnsi"/>
          <w:color w:val="000000" w:themeColor="text1"/>
        </w:rPr>
        <w:t>The Birmingham-Jefferson County Transit Authority is the public transportation leader in Central Alabama.  The Authority averages three million riders per year with more than 300 employees.  For more information, visit www.maxtransit.org.</w:t>
      </w:r>
    </w:p>
    <w:p w14:paraId="1FFCED05" w14:textId="74461119" w:rsidR="00D70CE9" w:rsidRPr="00DB1E64" w:rsidRDefault="00D70CE9" w:rsidP="00D70CE9">
      <w:pPr>
        <w:jc w:val="center"/>
      </w:pPr>
      <w:r>
        <w:t>###</w:t>
      </w:r>
    </w:p>
    <w:p w14:paraId="3975F02C" w14:textId="77777777" w:rsidR="00282BDB" w:rsidRPr="00282BDB" w:rsidRDefault="00282BDB" w:rsidP="00282BDB">
      <w:pPr>
        <w:jc w:val="center"/>
        <w:rPr>
          <w:i/>
        </w:rPr>
      </w:pPr>
    </w:p>
    <w:sectPr w:rsidR="00282BDB" w:rsidRPr="0028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DB"/>
    <w:rsid w:val="00282BDB"/>
    <w:rsid w:val="00500BB5"/>
    <w:rsid w:val="00900F56"/>
    <w:rsid w:val="00991DD4"/>
    <w:rsid w:val="009960C1"/>
    <w:rsid w:val="00AA68A8"/>
    <w:rsid w:val="00D70CE9"/>
    <w:rsid w:val="00DB1E64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D3A2"/>
  <w15:chartTrackingRefBased/>
  <w15:docId w15:val="{CCC56FCE-3498-446F-8AC7-E4234715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F148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Bland, Lauren</dc:creator>
  <cp:keywords/>
  <dc:description/>
  <cp:lastModifiedBy>Hart, Becci</cp:lastModifiedBy>
  <cp:revision>3</cp:revision>
  <dcterms:created xsi:type="dcterms:W3CDTF">2019-05-06T16:33:00Z</dcterms:created>
  <dcterms:modified xsi:type="dcterms:W3CDTF">2019-05-06T16:34:00Z</dcterms:modified>
</cp:coreProperties>
</file>